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E8" w:rsidRDefault="003C5DE8" w:rsidP="0009693A">
      <w:pPr>
        <w:spacing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药学专业毕业设计（论文）答辩安排</w:t>
      </w:r>
    </w:p>
    <w:p w:rsidR="003C5DE8" w:rsidRDefault="003C5DE8" w:rsidP="0009693A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b/>
          <w:sz w:val="24"/>
        </w:rPr>
      </w:pPr>
      <w:r>
        <w:rPr>
          <w:rFonts w:hint="eastAsia"/>
          <w:b/>
          <w:sz w:val="24"/>
        </w:rPr>
        <w:t>答辩时间：</w:t>
      </w:r>
    </w:p>
    <w:p w:rsidR="003C5DE8" w:rsidRDefault="003C5DE8" w:rsidP="0009693A">
      <w:pPr>
        <w:spacing w:line="300" w:lineRule="exact"/>
        <w:rPr>
          <w:sz w:val="24"/>
        </w:rPr>
      </w:pPr>
      <w:bookmarkStart w:id="0" w:name="OLE_LINK2"/>
      <w:bookmarkStart w:id="1" w:name="OLE_LINK3"/>
      <w:r>
        <w:rPr>
          <w:rFonts w:hint="eastAsia"/>
          <w:sz w:val="24"/>
        </w:rPr>
        <w:t>毕业答辩时间：</w:t>
      </w:r>
      <w:bookmarkStart w:id="2" w:name="OLE_LINK5"/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日上午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：</w:t>
      </w:r>
      <w:r>
        <w:rPr>
          <w:sz w:val="24"/>
        </w:rPr>
        <w:t>3</w:t>
      </w:r>
      <w:r>
        <w:rPr>
          <w:rFonts w:hint="eastAsia"/>
          <w:sz w:val="24"/>
        </w:rPr>
        <w:t>0</w:t>
      </w:r>
      <w:bookmarkEnd w:id="2"/>
      <w:r>
        <w:rPr>
          <w:rFonts w:hint="eastAsia"/>
          <w:sz w:val="24"/>
        </w:rPr>
        <w:t>-12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，下午</w:t>
      </w:r>
      <w:r>
        <w:rPr>
          <w:sz w:val="24"/>
        </w:rPr>
        <w:t>13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30-</w:t>
      </w:r>
      <w:r>
        <w:rPr>
          <w:sz w:val="24"/>
        </w:rPr>
        <w:t>17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30</w:t>
      </w:r>
      <w:bookmarkEnd w:id="0"/>
      <w:bookmarkEnd w:id="1"/>
    </w:p>
    <w:p w:rsidR="003C5DE8" w:rsidRDefault="003C5DE8" w:rsidP="0009693A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二、答辩程序：</w:t>
      </w:r>
    </w:p>
    <w:p w:rsidR="003C5DE8" w:rsidRDefault="003C5DE8" w:rsidP="0009693A">
      <w:pPr>
        <w:spacing w:line="300" w:lineRule="exact"/>
        <w:rPr>
          <w:sz w:val="24"/>
        </w:rPr>
      </w:pPr>
      <w:r>
        <w:rPr>
          <w:rFonts w:hint="eastAsia"/>
          <w:sz w:val="24"/>
        </w:rPr>
        <w:t>论文陈述</w:t>
      </w:r>
      <w:r>
        <w:rPr>
          <w:rFonts w:hint="eastAsia"/>
          <w:sz w:val="24"/>
        </w:rPr>
        <w:t>5-8</w:t>
      </w:r>
      <w:r>
        <w:rPr>
          <w:rFonts w:hint="eastAsia"/>
          <w:sz w:val="24"/>
        </w:rPr>
        <w:t>分钟（用</w:t>
      </w:r>
      <w:r>
        <w:rPr>
          <w:rFonts w:hint="eastAsia"/>
          <w:sz w:val="24"/>
        </w:rPr>
        <w:t>PowerPoint</w:t>
      </w:r>
      <w:r>
        <w:rPr>
          <w:rFonts w:hint="eastAsia"/>
          <w:sz w:val="24"/>
        </w:rPr>
        <w:t>辅助），答辩及提问</w:t>
      </w:r>
      <w:r>
        <w:rPr>
          <w:rFonts w:hint="eastAsia"/>
          <w:sz w:val="24"/>
        </w:rPr>
        <w:t>2-5</w:t>
      </w:r>
      <w:r>
        <w:rPr>
          <w:rFonts w:hint="eastAsia"/>
          <w:sz w:val="24"/>
        </w:rPr>
        <w:t>分钟。</w:t>
      </w:r>
    </w:p>
    <w:p w:rsidR="003C5DE8" w:rsidRDefault="003C5DE8" w:rsidP="0009693A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三、答辩分组：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1003"/>
        <w:gridCol w:w="6721"/>
      </w:tblGrid>
      <w:tr w:rsidR="003C5DE8" w:rsidTr="00266D54">
        <w:trPr>
          <w:trHeight w:val="615"/>
          <w:jc w:val="center"/>
        </w:trPr>
        <w:tc>
          <w:tcPr>
            <w:tcW w:w="804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分组</w:t>
            </w:r>
          </w:p>
        </w:tc>
        <w:tc>
          <w:tcPr>
            <w:tcW w:w="1003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答辩室</w:t>
            </w:r>
          </w:p>
        </w:tc>
        <w:tc>
          <w:tcPr>
            <w:tcW w:w="6721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学生姓名、人数</w:t>
            </w:r>
          </w:p>
        </w:tc>
      </w:tr>
      <w:tr w:rsidR="003C5DE8" w:rsidTr="00266D54">
        <w:trPr>
          <w:trHeight w:val="860"/>
          <w:jc w:val="center"/>
        </w:trPr>
        <w:tc>
          <w:tcPr>
            <w:tcW w:w="804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003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11-308</w:t>
            </w:r>
          </w:p>
        </w:tc>
        <w:tc>
          <w:tcPr>
            <w:tcW w:w="6721" w:type="dxa"/>
            <w:vAlign w:val="center"/>
          </w:tcPr>
          <w:p w:rsidR="003C5DE8" w:rsidRDefault="003C5DE8" w:rsidP="0009693A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刘秀</w:t>
            </w: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高梦惠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丁晓慧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张雷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王奥雨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苏文斌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朱品儒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陈阳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王志超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万子彦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高山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葛甦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尹亚峰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杨庆仁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徐垚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蒋荷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郭一民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施庆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陆杨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王绮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王慧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王长州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吴建华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陈璐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张东昌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陈娟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周立化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史思豪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王磊张露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刘淑君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雄丽君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曹艳子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33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</w:t>
            </w:r>
          </w:p>
        </w:tc>
      </w:tr>
      <w:tr w:rsidR="003C5DE8" w:rsidTr="00266D54">
        <w:trPr>
          <w:trHeight w:val="776"/>
          <w:jc w:val="center"/>
        </w:trPr>
        <w:tc>
          <w:tcPr>
            <w:tcW w:w="804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003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11-307</w:t>
            </w:r>
          </w:p>
        </w:tc>
        <w:tc>
          <w:tcPr>
            <w:tcW w:w="6721" w:type="dxa"/>
            <w:vAlign w:val="center"/>
          </w:tcPr>
          <w:p w:rsidR="003C5DE8" w:rsidRDefault="003C5DE8" w:rsidP="0009693A">
            <w:pPr>
              <w:tabs>
                <w:tab w:val="left" w:pos="760"/>
                <w:tab w:val="left" w:pos="1840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蒋帅</w:t>
            </w:r>
            <w:r>
              <w:rPr>
                <w:rFonts w:hint="eastAsia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潘铭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张逸飞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何月月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葛姚瑶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陈玉花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陆怡霏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黄子龙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刘海娣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王焱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谭慧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武康悦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王倪婷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王宣博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王玉立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张琳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李磊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葛竹妹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刘梦圆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马兰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魏亚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成宇昊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沈凡丽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朱慧敏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于剑波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赵念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张萍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5509AA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张施佳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刘畅</w:t>
            </w:r>
            <w:r w:rsidR="0009693A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高之淇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邵熠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谷雯雯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陈浩浩</w:t>
            </w:r>
            <w:r>
              <w:rPr>
                <w:rFonts w:ascii="宋体" w:hAnsi="宋体" w:cs="宋体" w:hint="eastAsia"/>
                <w:szCs w:val="21"/>
              </w:rPr>
              <w:t xml:space="preserve"> 33</w:t>
            </w:r>
            <w:r>
              <w:rPr>
                <w:rFonts w:ascii="宋体" w:hAnsi="宋体" w:cs="宋体" w:hint="eastAsia"/>
                <w:szCs w:val="21"/>
              </w:rPr>
              <w:t>人</w:t>
            </w:r>
          </w:p>
        </w:tc>
      </w:tr>
      <w:tr w:rsidR="003C5DE8" w:rsidTr="00266D54">
        <w:trPr>
          <w:trHeight w:val="752"/>
          <w:jc w:val="center"/>
        </w:trPr>
        <w:tc>
          <w:tcPr>
            <w:tcW w:w="804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003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11-306</w:t>
            </w:r>
          </w:p>
        </w:tc>
        <w:tc>
          <w:tcPr>
            <w:tcW w:w="6721" w:type="dxa"/>
            <w:vAlign w:val="center"/>
          </w:tcPr>
          <w:p w:rsidR="003C5DE8" w:rsidRDefault="003C5DE8" w:rsidP="005509AA">
            <w:pPr>
              <w:tabs>
                <w:tab w:val="left" w:pos="1183"/>
                <w:tab w:val="left" w:pos="2263"/>
                <w:tab w:val="left" w:pos="3343"/>
              </w:tabs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陈杨杨</w:t>
            </w:r>
            <w:r>
              <w:rPr>
                <w:rFonts w:hint="eastAsia"/>
              </w:rPr>
              <w:t>★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田佳琦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张泽宇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郑彩慧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徐天云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曹亮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崔靓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袁天鸣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陈强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赵雅雯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方芳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刘青青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金珂珂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王芬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林紫薇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黄倩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储开萍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高婷婷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颜玉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戈荻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李珍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汤莉莉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何志敏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卜春景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崔柳杨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杜圣健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张梦洁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胡捷</w:t>
            </w:r>
            <w:r w:rsidR="0009693A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韦民余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李毅衡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嵇正</w:t>
            </w:r>
            <w:r w:rsidR="005509AA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彭勇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皇甫德华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33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</w:t>
            </w:r>
          </w:p>
        </w:tc>
      </w:tr>
      <w:tr w:rsidR="003C5DE8" w:rsidTr="00266D54">
        <w:trPr>
          <w:trHeight w:val="752"/>
          <w:jc w:val="center"/>
        </w:trPr>
        <w:tc>
          <w:tcPr>
            <w:tcW w:w="804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003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11-305</w:t>
            </w:r>
          </w:p>
        </w:tc>
        <w:tc>
          <w:tcPr>
            <w:tcW w:w="6721" w:type="dxa"/>
            <w:vAlign w:val="center"/>
          </w:tcPr>
          <w:p w:rsidR="003C5DE8" w:rsidRDefault="003C5DE8" w:rsidP="0009693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武鲁茜</w:t>
            </w:r>
            <w:r>
              <w:rPr>
                <w:rFonts w:hint="eastAsia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李成威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戴鹏飞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曾杰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顾章杰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秦樱旗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昂一鸣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成希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徐慧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姚方琦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尚晶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杨相强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李生森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姜建秋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徐彧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吴海波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黄朝博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王磊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朱吉人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董丽娟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孙艳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郝妍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程中伟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王翊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孟丹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司舒林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胡中涛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5509AA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杨广涛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刘晓红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徐祺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郑安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储俊艳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张蓉</w:t>
            </w:r>
            <w:r>
              <w:rPr>
                <w:rFonts w:ascii="宋体" w:hAnsi="宋体" w:cs="宋体" w:hint="eastAsia"/>
                <w:szCs w:val="21"/>
              </w:rPr>
              <w:t xml:space="preserve">  33</w:t>
            </w:r>
            <w:r>
              <w:rPr>
                <w:rFonts w:ascii="宋体" w:hAnsi="宋体" w:cs="宋体" w:hint="eastAsia"/>
                <w:szCs w:val="21"/>
              </w:rPr>
              <w:t>人</w:t>
            </w:r>
          </w:p>
        </w:tc>
      </w:tr>
      <w:tr w:rsidR="003C5DE8" w:rsidTr="00266D54">
        <w:trPr>
          <w:trHeight w:val="752"/>
          <w:jc w:val="center"/>
        </w:trPr>
        <w:tc>
          <w:tcPr>
            <w:tcW w:w="804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003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11-304</w:t>
            </w:r>
          </w:p>
        </w:tc>
        <w:tc>
          <w:tcPr>
            <w:tcW w:w="6721" w:type="dxa"/>
            <w:vAlign w:val="center"/>
          </w:tcPr>
          <w:p w:rsidR="003C5DE8" w:rsidRDefault="003C5DE8" w:rsidP="0009693A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王昊然</w:t>
            </w: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夏定鹏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邓思梅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杨勐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张堃垚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濮锦涛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潘辉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彭燊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许浩晨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李昆伦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荆芸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袁佩枫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杨道勤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尹文丽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肖晨语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陆婷婷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曹政龙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蒋昕呈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胡张捷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周鑫玲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贺涵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周莹露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李洋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严晨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张辰鑫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李洋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孙淦</w:t>
            </w:r>
            <w:r w:rsidR="005509AA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赵鑫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吴明辉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许展维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张振远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汪晓敏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李正鑫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林娟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34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</w:t>
            </w:r>
          </w:p>
        </w:tc>
      </w:tr>
      <w:tr w:rsidR="003C5DE8" w:rsidTr="00266D54">
        <w:trPr>
          <w:trHeight w:val="670"/>
          <w:jc w:val="center"/>
        </w:trPr>
        <w:tc>
          <w:tcPr>
            <w:tcW w:w="804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003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11-303</w:t>
            </w:r>
          </w:p>
        </w:tc>
        <w:tc>
          <w:tcPr>
            <w:tcW w:w="6721" w:type="dxa"/>
            <w:vAlign w:val="center"/>
          </w:tcPr>
          <w:p w:rsidR="003C5DE8" w:rsidRDefault="003C5DE8" w:rsidP="005509AA">
            <w:pPr>
              <w:tabs>
                <w:tab w:val="left" w:pos="760"/>
                <w:tab w:val="left" w:pos="1840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李清清</w:t>
            </w:r>
            <w:r>
              <w:rPr>
                <w:rFonts w:hint="eastAsia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谢鹏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花亮亮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邹靖培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陈思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徐凡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陈芸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丁钰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胡腊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叶京茹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顾雪情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邓涛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周嘉颖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韦婧雯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丁丹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朱力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吴新凯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李强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5509AA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华瑞</w:t>
            </w:r>
            <w:r w:rsidR="005509AA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钱思凝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骆宏娟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李彤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周朵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张诗雨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管乐灵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谈晔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倪辉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朱冰鑫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周昱含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陈嘉欣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顾建敏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石雯雯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刘帅</w:t>
            </w:r>
            <w:r>
              <w:rPr>
                <w:rFonts w:ascii="宋体" w:hAnsi="宋体" w:cs="宋体" w:hint="eastAsia"/>
                <w:szCs w:val="21"/>
              </w:rPr>
              <w:t xml:space="preserve">  34</w:t>
            </w:r>
            <w:r>
              <w:rPr>
                <w:rFonts w:ascii="宋体" w:hAnsi="宋体" w:cs="宋体" w:hint="eastAsia"/>
                <w:szCs w:val="21"/>
              </w:rPr>
              <w:t>人</w:t>
            </w:r>
          </w:p>
        </w:tc>
      </w:tr>
      <w:tr w:rsidR="003C5DE8" w:rsidTr="00266D54">
        <w:trPr>
          <w:trHeight w:val="670"/>
          <w:jc w:val="center"/>
        </w:trPr>
        <w:tc>
          <w:tcPr>
            <w:tcW w:w="804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003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11-404</w:t>
            </w:r>
          </w:p>
        </w:tc>
        <w:tc>
          <w:tcPr>
            <w:tcW w:w="6721" w:type="dxa"/>
            <w:vAlign w:val="center"/>
          </w:tcPr>
          <w:p w:rsidR="003C5DE8" w:rsidRDefault="003C5DE8" w:rsidP="0009693A">
            <w:pPr>
              <w:tabs>
                <w:tab w:val="left" w:pos="760"/>
                <w:tab w:val="left" w:pos="1840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李言瑞</w:t>
            </w: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陆纯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叶蕾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张进杨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段炼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凌啸地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张梦颖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朱亚芬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曹祥娣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倪琦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周大炜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徐登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肖祥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贾涛涛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万莉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刘彩霞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邵珊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沈铃宇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董明昊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姜林宏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李成成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沈佳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张正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冯聪睿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王贝贝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周佳敏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卢玟吉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陈健</w:t>
            </w:r>
            <w:r w:rsidR="0009693A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赵山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宫明旭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陈春林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刘玲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肖粼</w:t>
            </w:r>
            <w:r>
              <w:rPr>
                <w:rFonts w:ascii="宋体" w:hAnsi="宋体" w:cs="宋体" w:hint="eastAsia"/>
                <w:szCs w:val="21"/>
              </w:rPr>
              <w:t xml:space="preserve">  33</w:t>
            </w:r>
            <w:r>
              <w:rPr>
                <w:rFonts w:ascii="宋体" w:hAnsi="宋体" w:cs="宋体" w:hint="eastAsia"/>
                <w:szCs w:val="21"/>
              </w:rPr>
              <w:t>人</w:t>
            </w:r>
          </w:p>
        </w:tc>
      </w:tr>
      <w:tr w:rsidR="003C5DE8" w:rsidTr="00266D54">
        <w:trPr>
          <w:trHeight w:val="670"/>
          <w:jc w:val="center"/>
        </w:trPr>
        <w:tc>
          <w:tcPr>
            <w:tcW w:w="804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</w:t>
            </w:r>
            <w:r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003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11-405</w:t>
            </w:r>
          </w:p>
        </w:tc>
        <w:tc>
          <w:tcPr>
            <w:tcW w:w="6721" w:type="dxa"/>
            <w:vAlign w:val="center"/>
          </w:tcPr>
          <w:p w:rsidR="003C5DE8" w:rsidRDefault="003C5DE8" w:rsidP="005509AA">
            <w:pPr>
              <w:tabs>
                <w:tab w:val="left" w:pos="760"/>
                <w:tab w:val="left" w:pos="1840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朱自秋</w:t>
            </w:r>
            <w:r>
              <w:rPr>
                <w:rFonts w:hint="eastAsia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林新鑫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于前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陈嘉雯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李早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葛思源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陈逸玚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朱宇浩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刘佳程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王雨笠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葛莉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陆琦晴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伍韵霖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李佳丽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刘杰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刘贝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曹旺睿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汪婷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李燕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郭璐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戚佳佳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徐蕾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李英姿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周静怡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陈陶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吴灿燕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马云云</w:t>
            </w:r>
            <w:r w:rsidR="005509AA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陆云飞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张馨方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刘颖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任昌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焦若楠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胡坚强</w:t>
            </w:r>
            <w:r>
              <w:rPr>
                <w:rFonts w:ascii="宋体" w:hAnsi="宋体" w:cs="宋体" w:hint="eastAsia"/>
                <w:szCs w:val="21"/>
              </w:rPr>
              <w:t xml:space="preserve">  33</w:t>
            </w:r>
            <w:r>
              <w:rPr>
                <w:rFonts w:ascii="宋体" w:hAnsi="宋体" w:cs="宋体" w:hint="eastAsia"/>
                <w:szCs w:val="21"/>
              </w:rPr>
              <w:t>人</w:t>
            </w:r>
          </w:p>
        </w:tc>
      </w:tr>
      <w:tr w:rsidR="003C5DE8" w:rsidTr="00266D54">
        <w:trPr>
          <w:trHeight w:val="670"/>
          <w:jc w:val="center"/>
        </w:trPr>
        <w:tc>
          <w:tcPr>
            <w:tcW w:w="804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003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11-407</w:t>
            </w:r>
          </w:p>
        </w:tc>
        <w:tc>
          <w:tcPr>
            <w:tcW w:w="6721" w:type="dxa"/>
            <w:vAlign w:val="center"/>
          </w:tcPr>
          <w:p w:rsidR="003C5DE8" w:rsidRDefault="003C5DE8" w:rsidP="0009693A">
            <w:pPr>
              <w:tabs>
                <w:tab w:val="left" w:pos="760"/>
                <w:tab w:val="left" w:pos="1840"/>
              </w:tabs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邓颖</w:t>
            </w: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严安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于媛媛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姜美荣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王发芹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陆燕娟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蒋余慧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史莹莹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李文敏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王菲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庄聪贤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芮洪敏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李晓曼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卫盼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夏师慧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陈秀秀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袁婧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李曼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王瑾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张雨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薛晓雨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蒋成君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赵丹丹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王馨雨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王伊凡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张瑜宸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5509AA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张茜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郑雅洁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李曹媛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包静怡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姜名媛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王笑心</w:t>
            </w:r>
            <w:r>
              <w:rPr>
                <w:rFonts w:ascii="宋体" w:hAnsi="宋体" w:cs="宋体" w:hint="eastAsia"/>
                <w:szCs w:val="21"/>
              </w:rPr>
              <w:t xml:space="preserve">  33</w:t>
            </w:r>
            <w:r>
              <w:rPr>
                <w:rFonts w:ascii="宋体" w:hAnsi="宋体" w:cs="宋体" w:hint="eastAsia"/>
                <w:szCs w:val="21"/>
              </w:rPr>
              <w:t>人</w:t>
            </w:r>
          </w:p>
        </w:tc>
      </w:tr>
      <w:tr w:rsidR="003C5DE8" w:rsidTr="00266D54">
        <w:trPr>
          <w:trHeight w:val="670"/>
          <w:jc w:val="center"/>
        </w:trPr>
        <w:tc>
          <w:tcPr>
            <w:tcW w:w="804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003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11-408</w:t>
            </w:r>
          </w:p>
        </w:tc>
        <w:tc>
          <w:tcPr>
            <w:tcW w:w="6721" w:type="dxa"/>
            <w:vAlign w:val="center"/>
          </w:tcPr>
          <w:p w:rsidR="003C5DE8" w:rsidRDefault="003C5DE8" w:rsidP="005509AA">
            <w:pPr>
              <w:tabs>
                <w:tab w:val="left" w:pos="760"/>
                <w:tab w:val="left" w:pos="1840"/>
              </w:tabs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吴缪雪</w:t>
            </w: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李子涵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崔燕敏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赵清秋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杨佳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张慢慢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康玥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田梦玲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张雪琦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崔君惠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刘一鸣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李兰馨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刘沣漫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赵利亚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郝榕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王舒舒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李楚妍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5509AA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张晓凡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潘佳慧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徐琳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白秀</w:t>
            </w:r>
            <w:r w:rsidR="005509AA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董奕辰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王淑静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王珂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程梦娟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庞杨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5509AA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蒋云翔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黄磊磊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杨豪杰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肖华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崔可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张小雅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李毓敏</w:t>
            </w:r>
            <w:r>
              <w:rPr>
                <w:rFonts w:ascii="宋体" w:hAnsi="宋体" w:cs="宋体" w:hint="eastAsia"/>
                <w:szCs w:val="21"/>
              </w:rPr>
              <w:t xml:space="preserve"> 33</w:t>
            </w:r>
            <w:r>
              <w:rPr>
                <w:rFonts w:ascii="宋体" w:hAnsi="宋体" w:cs="宋体" w:hint="eastAsia"/>
                <w:szCs w:val="21"/>
              </w:rPr>
              <w:t>人</w:t>
            </w:r>
          </w:p>
        </w:tc>
      </w:tr>
      <w:tr w:rsidR="003C5DE8" w:rsidTr="00266D54">
        <w:trPr>
          <w:trHeight w:val="670"/>
          <w:jc w:val="center"/>
        </w:trPr>
        <w:tc>
          <w:tcPr>
            <w:tcW w:w="804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003" w:type="dxa"/>
            <w:vAlign w:val="center"/>
          </w:tcPr>
          <w:p w:rsidR="003C5DE8" w:rsidRDefault="003C5DE8" w:rsidP="000969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1" w:type="dxa"/>
            <w:vAlign w:val="center"/>
          </w:tcPr>
          <w:p w:rsidR="003C5DE8" w:rsidRDefault="003C5DE8" w:rsidP="0009693A">
            <w:pPr>
              <w:tabs>
                <w:tab w:val="left" w:pos="760"/>
                <w:tab w:val="left" w:pos="1840"/>
              </w:tabs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332</w:t>
            </w:r>
          </w:p>
        </w:tc>
      </w:tr>
    </w:tbl>
    <w:p w:rsidR="003C5DE8" w:rsidRDefault="003C5DE8" w:rsidP="0009693A">
      <w:pPr>
        <w:spacing w:line="300" w:lineRule="exact"/>
        <w:ind w:left="220" w:hangingChars="100" w:hanging="220"/>
        <w:rPr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</w:rPr>
        <w:t>“★”号同学为每组组长，负责组织协调同学完成毕业论文答辩，答辩后将论文有关材料交至药学部</w:t>
      </w:r>
      <w:r>
        <w:rPr>
          <w:rFonts w:hint="eastAsia"/>
        </w:rPr>
        <w:t>503</w:t>
      </w:r>
      <w:r>
        <w:rPr>
          <w:rFonts w:hint="eastAsia"/>
        </w:rPr>
        <w:t>室。</w:t>
      </w:r>
    </w:p>
    <w:p w:rsidR="003C5DE8" w:rsidRDefault="003C5DE8" w:rsidP="0009693A">
      <w:pPr>
        <w:spacing w:line="300" w:lineRule="exact"/>
        <w:ind w:left="880" w:hangingChars="400" w:hanging="880"/>
        <w:rPr>
          <w:szCs w:val="21"/>
        </w:rPr>
      </w:pPr>
      <w:r>
        <w:rPr>
          <w:rFonts w:hint="eastAsia"/>
        </w:rPr>
        <w:t>注意：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、各位参加答辩的同学提前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分钟到答辩室集中，准备好</w:t>
      </w:r>
      <w:proofErr w:type="spellStart"/>
      <w:r>
        <w:rPr>
          <w:rFonts w:hint="eastAsia"/>
          <w:szCs w:val="21"/>
        </w:rPr>
        <w:t>ppt</w:t>
      </w:r>
      <w:proofErr w:type="spellEnd"/>
      <w:r>
        <w:rPr>
          <w:rFonts w:hint="eastAsia"/>
          <w:szCs w:val="21"/>
        </w:rPr>
        <w:t>，带好必要的文具，注意着装整齐。</w:t>
      </w:r>
    </w:p>
    <w:p w:rsidR="003C5DE8" w:rsidRDefault="003C5DE8" w:rsidP="0009693A">
      <w:pPr>
        <w:spacing w:line="300" w:lineRule="exact"/>
        <w:ind w:leftChars="200" w:left="440" w:firstLineChars="100" w:firstLine="2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、按分组名单顺序进行答辩。</w:t>
      </w:r>
    </w:p>
    <w:p w:rsidR="003C5DE8" w:rsidRDefault="003C5DE8" w:rsidP="0009693A">
      <w:pPr>
        <w:spacing w:line="300" w:lineRule="exact"/>
        <w:ind w:firstLineChars="300" w:firstLine="66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、进入答辩室后，请各位同学关闭通讯工具，保持安静，不得大声喧哗。</w:t>
      </w:r>
    </w:p>
    <w:p w:rsidR="003C5DE8" w:rsidRDefault="003C5DE8" w:rsidP="0009693A">
      <w:pPr>
        <w:spacing w:line="300" w:lineRule="exact"/>
        <w:ind w:firstLineChars="300" w:firstLine="66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、下午答辩的同学也必须在上午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时到场，参加答辩。</w:t>
      </w:r>
    </w:p>
    <w:p w:rsidR="003C5DE8" w:rsidRDefault="003C5DE8" w:rsidP="0009693A">
      <w:pPr>
        <w:spacing w:line="300" w:lineRule="exact"/>
        <w:ind w:firstLineChars="300" w:firstLine="660"/>
        <w:rPr>
          <w:b/>
          <w:sz w:val="28"/>
          <w:szCs w:val="28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、补答辩时间：</w:t>
      </w:r>
      <w:r>
        <w:rPr>
          <w:rFonts w:hint="eastAsia"/>
          <w:szCs w:val="21"/>
        </w:rPr>
        <w:t>2018.06.23 09:00</w:t>
      </w:r>
      <w:r>
        <w:rPr>
          <w:rFonts w:hint="eastAsia"/>
          <w:szCs w:val="21"/>
        </w:rPr>
        <w:t>，地点：药学楼</w:t>
      </w:r>
      <w:r>
        <w:rPr>
          <w:rFonts w:hint="eastAsia"/>
          <w:szCs w:val="21"/>
        </w:rPr>
        <w:t>508</w:t>
      </w:r>
      <w:r>
        <w:rPr>
          <w:rFonts w:hint="eastAsia"/>
          <w:szCs w:val="21"/>
        </w:rPr>
        <w:t>室。</w:t>
      </w:r>
    </w:p>
    <w:p w:rsidR="004358AB" w:rsidRDefault="004358AB" w:rsidP="0009693A">
      <w:pPr>
        <w:spacing w:line="300" w:lineRule="exact"/>
      </w:pPr>
    </w:p>
    <w:sectPr w:rsidR="004358AB" w:rsidSect="00E7450A">
      <w:head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82B" w:rsidRDefault="00DC682B" w:rsidP="003C5DE8">
      <w:pPr>
        <w:spacing w:after="0"/>
      </w:pPr>
      <w:r>
        <w:separator/>
      </w:r>
    </w:p>
  </w:endnote>
  <w:endnote w:type="continuationSeparator" w:id="0">
    <w:p w:rsidR="00DC682B" w:rsidRDefault="00DC682B" w:rsidP="003C5D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82B" w:rsidRDefault="00DC682B" w:rsidP="003C5DE8">
      <w:pPr>
        <w:spacing w:after="0"/>
      </w:pPr>
      <w:r>
        <w:separator/>
      </w:r>
    </w:p>
  </w:footnote>
  <w:footnote w:type="continuationSeparator" w:id="0">
    <w:p w:rsidR="00DC682B" w:rsidRDefault="00DC682B" w:rsidP="003C5DE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0A" w:rsidRDefault="00E7450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3319"/>
    <w:multiLevelType w:val="singleLevel"/>
    <w:tmpl w:val="310033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693A"/>
    <w:rsid w:val="00323B43"/>
    <w:rsid w:val="003C5DE8"/>
    <w:rsid w:val="003D37D8"/>
    <w:rsid w:val="00426133"/>
    <w:rsid w:val="004358AB"/>
    <w:rsid w:val="005509AA"/>
    <w:rsid w:val="008B7726"/>
    <w:rsid w:val="00D31D50"/>
    <w:rsid w:val="00DA0E6D"/>
    <w:rsid w:val="00DC682B"/>
    <w:rsid w:val="00E7450A"/>
    <w:rsid w:val="00ED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5D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DE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D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DE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2018-06-14T00:07:00Z</dcterms:modified>
</cp:coreProperties>
</file>